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</w:p>
    <w:p>
      <w:pPr>
        <w:spacing w:after="0"/>
      </w:pPr>
    </w:p>
    <w:p>
      <w:pPr>
        <w:spacing w:after="200" w:before="20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30"/>
          <w:szCs w:val="30"/>
        </w:rPr>
        <w:t xml:space="preserve">[TÍTULO DO ARTIGO EM PORTUGUÊS — claro, específico, sem sigla não explicada]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[TITLE IN ENGLISH — tradução do título acima]</w:t>
      </w:r>
    </w:p>
    <w:p>
      <w:pPr>
        <w:spacing w:after="4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[Nome do(a) estudante]   [Nome do(a) coautor(a), se houver]   [Nome do(a) orientador(a)]¹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[ano]</w:t>
      </w:r>
    </w:p>
    <w:p>
      <w:pPr>
        <w:spacing w:after="4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¹ Professor(a) orientador(a). [Titulação e lotação].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— apague antes de entregar:</w:t>
      </w:r>
    </w:p>
    <w:p>
      <w:pPr>
        <w:pBdr>
          <w:left w:val="single" w:color="999999" w:sz="12" w:space="8"/>
        </w:pBdr>
        <w:spacing w:after="20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Formato exigido do artigo: 5 a 12 páginas, contadas da Introdução ao final das Referências.</w:t>
      </w:r>
    </w:p>
    <w:p>
      <w:pPr>
        <w:spacing w:after="160" w:before="2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Resumo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Elemento obrigatório (NBR 6028, conforme o Guia do IFRN). Sequência de frases concisas, nunca uma lista de tópicos.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Parágrafo único, de 150 a 500 palavras, espaçamento 1,5.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Ordem fixa dentro do parágrafo: objetivo → metodologia → resultados → conclusão.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Verbo na voz ativa e na 3ª pessoa do singular ("O trabalho investiga...", nunca "Investigamos..." nem "Será investigado...").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Evitar símbolos, fórmulas, abreviações e citações.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Ao final, "Palavras-chave" em negrito, seguidas de 3 a 5 termos separados por ponto e finalizados por ponto.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o resumo, seguindo as regras acima.]</w:t>
      </w:r>
    </w:p>
    <w:p>
      <w:pPr>
        <w:spacing w:after="300" w:line="36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Palavras-chave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[Termo 1]. [Termo 2]. [Termo 3]. [Termo 4, opcional].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1  Introdução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Esta seção precisa cumprir cinco pontos: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Contextualização: por que o tema importa, e sua relação com a área técnica do curso (Informática) — é o que caracteriza a "aplicação de conhecimentos" exigida pelo PPC (seção 5.2.1) para valer como prática profissional, e não apenas curiosidade pessoal.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Problema/justificativa: qual pergunta ou lacuna o trabalho responde, e por que vale a pena investigá-la (relevância técnica, social ou acadêmica).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Objetivo geral (uma frase) e, se fizer sentido, objetivos específicos (lista curta de passos).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Estrutura do artigo: uma frase final dizendo o que vem em cada seção seguinte ("A seção 2 apresenta...; a seção 3 descreve...").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Conexão com o plano de atividades deferido pelo(a) orientador(a) (Res. 25/2019, Art. 4º, IV) — é o que a banca vai comparar na avaliação (OD 2024, Art. 304).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introdução, cobrindo os cinco pontos acima.]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2  Fundamentação Teórica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Também chamada de "Referencial Teórico". Deve conter: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Os conceitos técnicos necessários para entender o restante do artigo, explicados (não apenas citados), na profundidade adequada a um trabalho de curso técnico.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Trabalhos relacionados: outras pesquisas, manuais técnicos ou documentação oficial sobre o mesmo tema, mostrando o que já existe e onde este trabalho se encaixa.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Toda citação de outro autor segue a NBR 10520 (citação direta entre aspas com página; citação indireta sem aspas, sempre com autor e ano).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Cada obra citada no texto tem de aparecer, depois, na seção de Referências — e vice-versa.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Encerrar relacionando os conceitos apresentados com os conteúdos das disciplinas do núcleo tecnológico do curso (demonstra a "unidade entre teoria e prática" exigida pelo PPC, seção 5.2.1).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fundamentação teórica, com citações no formato autor-data, por exemplo: "Segundo Silva (2020), ..." ou "(SILVA, 2020, p. 12)".]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3  Metodologia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Deve responder, nesta ordem: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Tipo de pesquisa (exploratória, experimental, estudo de caso, desenvolvimento tecnológico, pesquisa bibliográfica etc.) e por que esse tipo foi escolhido.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Materiais: ferramentas, equipamentos, softwares ou ambientes usados, com versão/especificação quando for relevante para reproduzir o trabalho.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Procedimento: passo a passo do que foi feito, em que ordem, e como os dados (ou resultados) foram coletados ou produzidos.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Local e período de realização, compatíveis com o plano de atividades deferido pelo(a) orientador(a) e com o prazo de entrega (30 dias após concluir o projeto, no técnico integrado — OD 2024, Art. 300, §2º).</w:t>
      </w:r>
    </w:p>
    <w:p>
      <w:pPr>
        <w:spacing w:after="160" w:line="360" w:lineRule="auto"/>
        <w:ind w:left="567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Esta seção deve ser detalhada o bastante para que outra pessoa consiga repetir o que foi feito.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metodologia, respondendo: o quê, com quê, como e quando.]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4  Resultados e Discussão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Deve conter: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Apresentação dos dados/resultados obtidos, com tabelas, gráficos ou figuras quando ajudarem a entender (título acima da tabela e abaixo da figura, conforme NBR 14724).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Discussão: o que os resultados significam, à luz da fundamentação teórica (confirmam, contradizem ou complementam o que outros autores encontraram?).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Resposta explícita ao objetivo e, se houver, a cada objetivo específico definido na introdução.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Não é só "colar números": é explicar o que eles mostram.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os resultados e a discussão. Exemplo de tabela abaixo — apague se não for usar.]</w:t>
      </w:r>
    </w:p>
    <w:p>
      <w:pPr>
        <w:spacing w:after="80" w:before="20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Tabela 1 – [Legenda da tabela, descrevendo o que ela mostra]</w:t>
      </w:r>
    </w:p>
    <w:tbl>
      <w:tblPr>
        <w:tblW w:type="dxa" w:w="53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95"/>
        <w:gridCol w:w="1795"/>
        <w:gridCol w:w="1795"/>
      </w:tblGrid>
      <w:tr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[Categoria]</w:t>
            </w:r>
          </w:p>
        </w:tc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[Medida 1]</w:t>
            </w:r>
          </w:p>
        </w:tc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[Medida 2]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[Item A]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[Item B]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</w:tr>
    </w:tbl>
    <w:p>
      <w:pPr>
        <w:spacing w:after="200" w:before="8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Fonte: [dados da pesquisa / elaborado pelo(s) autor(es), ano]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5  Conclusão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Deve conter: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Retomada do objetivo: o trabalho alcançou o que se propôs? Como?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Síntese dos principais resultados, sem repetir números já mostrados na seção anterior em detalhe.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Contribuição do trabalho: o que ele agrega, tecnicamente ou para a formação do(a) estudante — é o ponto em que se demonstra a "articulação entre teoria e prática" da prática profissional (PPC 2012, seção 5.2.1).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Limitações do trabalho (o que não foi possível fazer ou testar, e por quê).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Sugestões de trabalhos futuros, se houver.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Não introduzir dado ou citação nova aqui: esta seção só retoma o que já foi mostrado.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conclusão.]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Referências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Ordem alfabética pelo sobrenome do primeiro autor. Um parágrafo por obra, sem numeração, com recuo da segunda linha em diante (NBR 6023).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Todo item citado no texto precisa estar aqui, e só o que foi citado deve estar aqui. Exemplos de formato por tipo de fonte (adapte ao que você usou):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SOBRENOME, Nome. Título da obra: subtítulo se houver. Edição. Local de publicação: Editora, ano.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SOBRENOME, Nome. Título do artigo. Nome da Revista ou Periódico, Local, v. X, n. X, p. XX-XX, ano.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NOME DA INSTITUIÇÃO. Título do documento eletrônico. Local: Instituição, ano. Disponível em: https://endereco-completo. Acesso em: dia mês ano.</w:t>
      </w:r>
    </w:p>
    <w:sectPr>
      <w:headerReference w:type="default" r:id="rId9"/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>
  <w:p>
    <w:pPr>
      <w:pBdr>
        <w:bottom w:val="single" w:sz="4" w:space="4" w:color="999999"/>
      </w:pBdr>
      <w:tabs>
        <w:tab w:val="center" w:pos="4536"/>
        <w:tab w:val="right" w:pos="9072"/>
      </w:tabs>
      <w:ind w:firstLine="0"/>
    </w:pPr>
    <w:r>
      <w:rPr>
        <w:noProof/>
      </w:rPr>
      <w:drawing>
        <wp:inline distT="0" distB="0" distL="0" distR="0">
          <wp:extent cx="900000" cy="323892"/>
          <wp:effectExtent l="0" t="0" r="0" b="0"/>
          <wp:docPr id="1" name="Logo IFRN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1" name="Logo IFR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0000" cy="323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i/>
        <w:iCs/>
        <w:sz w:val="18"/>
        <w:szCs w:val="18"/>
      </w:rPr>
      <w:tab/>
      <w:tab/>
    </w:r>
    <w:r>
      <w:rPr>
        <w:rFonts w:ascii="Times New Roman" w:eastAsia="Times New Roman" w:hAnsi="Times New Roman" w:cs="Times New Roman"/>
        <w:i/>
        <w:iCs/>
        <w:sz w:val="18"/>
        <w:szCs w:val="18"/>
      </w:rPr>
      <w:t xml:space="preserve">IFRN – Campus Ceará-Mirim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2026-09-22T12:35:40.916Z</dcterms:created>
  <dcterms:modified xsi:type="dcterms:W3CDTF">2026-09-22T12:35:40.916Z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